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B31E20">
      <w:pPr>
        <w:ind w:left="720" w:hanging="720"/>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715"/>
        <w:gridCol w:w="4252"/>
      </w:tblGrid>
      <w:tr w:rsidR="00E42C01" w:rsidRPr="008979D7" w:rsidTr="00E42C01">
        <w:trPr>
          <w:trHeight w:val="586"/>
        </w:trPr>
        <w:tc>
          <w:tcPr>
            <w:tcW w:w="3715" w:type="dxa"/>
          </w:tcPr>
          <w:p w:rsidR="00E42C01" w:rsidRPr="008979D7" w:rsidRDefault="00E42C01" w:rsidP="00480D8F">
            <w:pPr>
              <w:rPr>
                <w:rFonts w:ascii="Arial" w:hAnsi="Arial" w:cs="Arial"/>
                <w:b/>
                <w:sz w:val="24"/>
                <w:szCs w:val="24"/>
              </w:rPr>
            </w:pPr>
            <w:bookmarkStart w:id="1" w:name="_GoBack"/>
            <w:r w:rsidRPr="008979D7">
              <w:rPr>
                <w:rFonts w:ascii="Arial" w:hAnsi="Arial" w:cs="Arial"/>
                <w:b/>
                <w:sz w:val="24"/>
                <w:szCs w:val="24"/>
              </w:rPr>
              <w:t>Key Role</w:t>
            </w:r>
          </w:p>
        </w:tc>
        <w:tc>
          <w:tcPr>
            <w:tcW w:w="4252" w:type="dxa"/>
          </w:tcPr>
          <w:p w:rsidR="00E42C01" w:rsidRPr="008979D7" w:rsidRDefault="00E42C01" w:rsidP="00480D8F">
            <w:pPr>
              <w:rPr>
                <w:rFonts w:ascii="Arial" w:hAnsi="Arial" w:cs="Arial"/>
                <w:b/>
                <w:sz w:val="24"/>
                <w:szCs w:val="24"/>
              </w:rPr>
            </w:pPr>
            <w:r w:rsidRPr="008979D7">
              <w:rPr>
                <w:rFonts w:ascii="Arial" w:hAnsi="Arial" w:cs="Arial"/>
                <w:b/>
                <w:sz w:val="24"/>
                <w:szCs w:val="24"/>
              </w:rPr>
              <w:t>Key Staff</w:t>
            </w:r>
          </w:p>
        </w:tc>
      </w:tr>
      <w:bookmarkEnd w:id="1"/>
      <w:tr w:rsidR="00EB5976" w:rsidRPr="008979D7" w:rsidTr="00E42C01">
        <w:trPr>
          <w:trHeight w:val="301"/>
        </w:trPr>
        <w:tc>
          <w:tcPr>
            <w:tcW w:w="3715" w:type="dxa"/>
          </w:tcPr>
          <w:p w:rsidR="00EB5976" w:rsidRPr="00E42C01" w:rsidRDefault="00EB5976" w:rsidP="00EB5976">
            <w:pPr>
              <w:rPr>
                <w:rFonts w:ascii="Arial" w:hAnsi="Arial" w:cs="Arial"/>
                <w:sz w:val="24"/>
                <w:szCs w:val="24"/>
              </w:rPr>
            </w:pPr>
            <w:r w:rsidRPr="00E42C01">
              <w:rPr>
                <w:rFonts w:ascii="Arial" w:hAnsi="Arial" w:cs="Arial"/>
                <w:sz w:val="24"/>
                <w:szCs w:val="24"/>
              </w:rPr>
              <w:t>Partner</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301"/>
        </w:trPr>
        <w:tc>
          <w:tcPr>
            <w:tcW w:w="3715" w:type="dxa"/>
          </w:tcPr>
          <w:p w:rsidR="00EB5976" w:rsidRPr="00E42C01" w:rsidRDefault="00EB5976" w:rsidP="00EB5976">
            <w:pPr>
              <w:rPr>
                <w:rFonts w:ascii="Arial" w:hAnsi="Arial" w:cs="Arial"/>
                <w:b/>
                <w:sz w:val="24"/>
                <w:szCs w:val="24"/>
              </w:rPr>
            </w:pPr>
            <w:r w:rsidRPr="00E42C01">
              <w:rPr>
                <w:rFonts w:ascii="Arial" w:hAnsi="Arial" w:cs="Arial"/>
                <w:sz w:val="24"/>
                <w:szCs w:val="24"/>
              </w:rPr>
              <w:t>Associate Director</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301"/>
        </w:trPr>
        <w:tc>
          <w:tcPr>
            <w:tcW w:w="3715" w:type="dxa"/>
          </w:tcPr>
          <w:p w:rsidR="00EB5976" w:rsidRPr="00E42C01" w:rsidRDefault="00EB5976" w:rsidP="00EB5976">
            <w:pPr>
              <w:rPr>
                <w:rFonts w:ascii="Arial" w:hAnsi="Arial" w:cs="Arial"/>
                <w:sz w:val="24"/>
                <w:szCs w:val="24"/>
              </w:rPr>
            </w:pPr>
            <w:r w:rsidRPr="00E42C01">
              <w:rPr>
                <w:rFonts w:ascii="Arial" w:hAnsi="Arial" w:cs="Arial"/>
                <w:sz w:val="24"/>
                <w:szCs w:val="24"/>
              </w:rPr>
              <w:t>Analysts</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284"/>
        </w:trPr>
        <w:tc>
          <w:tcPr>
            <w:tcW w:w="3715" w:type="dxa"/>
          </w:tcPr>
          <w:p w:rsidR="00EB5976" w:rsidRPr="00E42C01" w:rsidRDefault="00EB5976" w:rsidP="00EB5976">
            <w:pPr>
              <w:rPr>
                <w:rFonts w:ascii="Arial" w:hAnsi="Arial" w:cs="Arial"/>
                <w:sz w:val="24"/>
                <w:szCs w:val="24"/>
              </w:rPr>
            </w:pPr>
            <w:r w:rsidRPr="00E42C01">
              <w:rPr>
                <w:rFonts w:ascii="Arial" w:hAnsi="Arial" w:cs="Arial"/>
                <w:sz w:val="24"/>
                <w:szCs w:val="24"/>
              </w:rPr>
              <w:t>Analysts</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301"/>
        </w:trPr>
        <w:tc>
          <w:tcPr>
            <w:tcW w:w="3715" w:type="dxa"/>
          </w:tcPr>
          <w:p w:rsidR="00EB5976" w:rsidRPr="00E42C01" w:rsidRDefault="00EB5976" w:rsidP="00EB5976">
            <w:pPr>
              <w:rPr>
                <w:rFonts w:ascii="Arial" w:hAnsi="Arial" w:cs="Arial"/>
                <w:sz w:val="24"/>
                <w:szCs w:val="24"/>
              </w:rPr>
            </w:pPr>
            <w:r w:rsidRPr="00E42C01">
              <w:rPr>
                <w:rFonts w:ascii="Arial" w:hAnsi="Arial" w:cs="Arial"/>
                <w:sz w:val="24"/>
                <w:szCs w:val="24"/>
              </w:rPr>
              <w:t>Analysts</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79"/>
        </w:trPr>
        <w:tc>
          <w:tcPr>
            <w:tcW w:w="3715" w:type="dxa"/>
          </w:tcPr>
          <w:p w:rsidR="00EB5976" w:rsidRPr="00E42C01" w:rsidRDefault="00EB5976" w:rsidP="00EB5976">
            <w:pPr>
              <w:rPr>
                <w:rFonts w:ascii="Arial" w:hAnsi="Arial" w:cs="Arial"/>
                <w:sz w:val="24"/>
                <w:szCs w:val="24"/>
              </w:rPr>
            </w:pPr>
            <w:r w:rsidRPr="00E42C01">
              <w:rPr>
                <w:rFonts w:ascii="Arial" w:hAnsi="Arial" w:cs="Arial"/>
                <w:sz w:val="24"/>
                <w:szCs w:val="24"/>
              </w:rPr>
              <w:t>Analysts</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79"/>
        </w:trPr>
        <w:tc>
          <w:tcPr>
            <w:tcW w:w="3715" w:type="dxa"/>
          </w:tcPr>
          <w:p w:rsidR="00EB5976" w:rsidRPr="00E42C01" w:rsidRDefault="00EB5976" w:rsidP="00EB5976">
            <w:pPr>
              <w:rPr>
                <w:rFonts w:ascii="Arial" w:hAnsi="Arial" w:cs="Arial"/>
                <w:sz w:val="24"/>
                <w:szCs w:val="24"/>
              </w:rPr>
            </w:pPr>
            <w:r w:rsidRPr="00E42C01">
              <w:rPr>
                <w:rFonts w:ascii="Arial" w:hAnsi="Arial" w:cs="Arial"/>
                <w:sz w:val="24"/>
                <w:szCs w:val="24"/>
              </w:rPr>
              <w:t>Analysts</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79"/>
        </w:trPr>
        <w:tc>
          <w:tcPr>
            <w:tcW w:w="3715" w:type="dxa"/>
          </w:tcPr>
          <w:p w:rsidR="00EB5976" w:rsidRPr="00E42C01" w:rsidRDefault="00EB5976" w:rsidP="00EB5976">
            <w:pPr>
              <w:rPr>
                <w:rFonts w:ascii="Arial" w:hAnsi="Arial" w:cs="Arial"/>
                <w:sz w:val="24"/>
                <w:szCs w:val="24"/>
              </w:rPr>
            </w:pPr>
            <w:r w:rsidRPr="00E42C01">
              <w:rPr>
                <w:rFonts w:ascii="Arial" w:hAnsi="Arial" w:cs="Arial"/>
                <w:sz w:val="24"/>
                <w:szCs w:val="24"/>
              </w:rPr>
              <w:t>Analysts</w:t>
            </w: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r w:rsidR="00EB5976" w:rsidRPr="008979D7" w:rsidTr="00E42C01">
        <w:trPr>
          <w:trHeight w:val="79"/>
        </w:trPr>
        <w:tc>
          <w:tcPr>
            <w:tcW w:w="3715" w:type="dxa"/>
          </w:tcPr>
          <w:p w:rsidR="00EB5976" w:rsidRPr="00E42C01" w:rsidRDefault="00EB5976" w:rsidP="00EB5976">
            <w:pPr>
              <w:rPr>
                <w:rFonts w:ascii="Arial" w:hAnsi="Arial" w:cs="Arial"/>
                <w:b/>
                <w:sz w:val="24"/>
                <w:szCs w:val="24"/>
              </w:rPr>
            </w:pPr>
          </w:p>
        </w:tc>
        <w:tc>
          <w:tcPr>
            <w:tcW w:w="4252" w:type="dxa"/>
          </w:tcPr>
          <w:p w:rsidR="00EB5976" w:rsidRDefault="00EB5976" w:rsidP="00EB5976">
            <w:r w:rsidRPr="00B854B3">
              <w:rPr>
                <w:rFonts w:ascii="Arial" w:hAnsi="Arial" w:cs="Arial"/>
                <w:b/>
                <w:bCs/>
                <w:color w:val="FF0000"/>
                <w:sz w:val="22"/>
                <w:szCs w:val="22"/>
              </w:rPr>
              <w:t>REDACTED TEXT under FOIA Section 40, Personal Information</w:t>
            </w:r>
            <w:r w:rsidRPr="00B854B3">
              <w:rPr>
                <w:rFonts w:ascii="Arial" w:hAnsi="Arial" w:cs="Arial"/>
                <w:color w:val="0B0C0C"/>
                <w:sz w:val="22"/>
                <w:szCs w:val="22"/>
              </w:rPr>
              <w:t>.</w:t>
            </w: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696A" w:rsidRDefault="0029696A">
      <w:pPr>
        <w:spacing w:after="0" w:line="240" w:lineRule="auto"/>
      </w:pPr>
      <w:r>
        <w:separator/>
      </w:r>
    </w:p>
  </w:endnote>
  <w:endnote w:type="continuationSeparator" w:id="0">
    <w:p w:rsidR="0029696A" w:rsidRDefault="00296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696A" w:rsidRDefault="0029696A">
      <w:pPr>
        <w:spacing w:after="0" w:line="240" w:lineRule="auto"/>
      </w:pPr>
      <w:r>
        <w:separator/>
      </w:r>
    </w:p>
  </w:footnote>
  <w:footnote w:type="continuationSeparator" w:id="0">
    <w:p w:rsidR="0029696A" w:rsidRDefault="00296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46C24"/>
    <w:rsid w:val="00184CFB"/>
    <w:rsid w:val="00186288"/>
    <w:rsid w:val="00244123"/>
    <w:rsid w:val="0029696A"/>
    <w:rsid w:val="00320D08"/>
    <w:rsid w:val="00354702"/>
    <w:rsid w:val="00480D8F"/>
    <w:rsid w:val="00510265"/>
    <w:rsid w:val="0056089A"/>
    <w:rsid w:val="00671E83"/>
    <w:rsid w:val="0072710A"/>
    <w:rsid w:val="0074394A"/>
    <w:rsid w:val="00773650"/>
    <w:rsid w:val="00886607"/>
    <w:rsid w:val="008979D7"/>
    <w:rsid w:val="008F092B"/>
    <w:rsid w:val="00A45301"/>
    <w:rsid w:val="00A96A3B"/>
    <w:rsid w:val="00AD69F2"/>
    <w:rsid w:val="00AE7BE1"/>
    <w:rsid w:val="00AF60E6"/>
    <w:rsid w:val="00B02122"/>
    <w:rsid w:val="00B31E20"/>
    <w:rsid w:val="00B55947"/>
    <w:rsid w:val="00C67EE9"/>
    <w:rsid w:val="00D713FB"/>
    <w:rsid w:val="00E42C01"/>
    <w:rsid w:val="00EB59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1BD3D-2AD4-4724-ACF0-07117DB2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2023-02-08T14:33:00Z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